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9" w:rsidRPr="00C44A69" w:rsidRDefault="00C44A69" w:rsidP="00C44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44A69" w:rsidRPr="00C44A69" w:rsidRDefault="00C44A69" w:rsidP="00C44A69">
      <w:pPr>
        <w:spacing w:after="0" w:line="240" w:lineRule="auto"/>
        <w:ind w:firstLine="3960"/>
        <w:jc w:val="right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Утверждено</w:t>
      </w:r>
    </w:p>
    <w:p w:rsidR="00C44A69" w:rsidRPr="00C44A69" w:rsidRDefault="00C44A69" w:rsidP="00C44A69">
      <w:pPr>
        <w:spacing w:after="0" w:line="240" w:lineRule="auto"/>
        <w:ind w:firstLine="3960"/>
        <w:jc w:val="right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приказом комитета по делам молодежи Костромской области</w:t>
      </w:r>
    </w:p>
    <w:p w:rsidR="00C44A69" w:rsidRPr="00C44A69" w:rsidRDefault="00C44A69" w:rsidP="00C44A69">
      <w:pPr>
        <w:spacing w:after="0" w:line="240" w:lineRule="auto"/>
        <w:ind w:firstLine="3960"/>
        <w:jc w:val="right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 xml:space="preserve">от «07» сентября </w:t>
      </w:r>
      <w:smartTag w:uri="urn:schemas-microsoft-com:office:smarttags" w:element="metricconverter">
        <w:smartTagPr>
          <w:attr w:name="ProductID" w:val="2016 г"/>
        </w:smartTagPr>
        <w:r w:rsidRPr="00C44A6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C44A69">
        <w:rPr>
          <w:rFonts w:ascii="Times New Roman" w:hAnsi="Times New Roman" w:cs="Times New Roman"/>
          <w:sz w:val="28"/>
          <w:szCs w:val="28"/>
        </w:rPr>
        <w:t>. № 127</w:t>
      </w:r>
    </w:p>
    <w:p w:rsidR="00C44A69" w:rsidRPr="00C44A69" w:rsidRDefault="00C44A69" w:rsidP="00C44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A69" w:rsidRPr="00C44A69" w:rsidRDefault="00C44A69" w:rsidP="00C4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ПЛОЖЕНИЕ</w:t>
      </w:r>
    </w:p>
    <w:p w:rsidR="00C44A69" w:rsidRPr="00C44A69" w:rsidRDefault="00C44A69" w:rsidP="00C4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об областном смотре - конкурсе клубов «Молодая семья»</w:t>
      </w:r>
      <w:r w:rsidRPr="00C44A69">
        <w:rPr>
          <w:rFonts w:ascii="Times New Roman" w:hAnsi="Times New Roman" w:cs="Times New Roman"/>
          <w:bCs/>
          <w:sz w:val="28"/>
          <w:szCs w:val="28"/>
        </w:rPr>
        <w:t xml:space="preserve"> в 2016 году</w:t>
      </w:r>
    </w:p>
    <w:p w:rsidR="00C44A69" w:rsidRPr="00C44A69" w:rsidRDefault="00C44A69" w:rsidP="00C4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69" w:rsidRPr="00C44A69" w:rsidRDefault="00C44A69" w:rsidP="00C4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44A69" w:rsidRPr="00C44A69" w:rsidRDefault="00C44A69" w:rsidP="00C44A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A69">
        <w:rPr>
          <w:rFonts w:ascii="Times New Roman" w:hAnsi="Times New Roman" w:cs="Times New Roman"/>
          <w:b w:val="0"/>
          <w:sz w:val="28"/>
          <w:szCs w:val="28"/>
        </w:rPr>
        <w:t xml:space="preserve">1. Областной смотр – конкурс клубов «Молодая семья» (далее - Конкурс) проводится комитетом по делам молодежи Костромской области в рамках реализации  </w:t>
      </w:r>
      <w:r w:rsidRPr="00C44A69">
        <w:rPr>
          <w:rFonts w:ascii="Times New Roman" w:hAnsi="Times New Roman" w:cs="Times New Roman"/>
          <w:b w:val="0"/>
          <w:color w:val="000000"/>
          <w:sz w:val="28"/>
          <w:szCs w:val="28"/>
        </w:rPr>
        <w:t>ведомственной целевой программой «Молодежь Костромской области" на 2016 год (приказ комитета по делам молодежи Костромской области от 18.05.2016 г. № 63).</w:t>
      </w:r>
    </w:p>
    <w:p w:rsidR="00C44A69" w:rsidRPr="00C44A69" w:rsidRDefault="00C44A69" w:rsidP="00C4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 проведения смотра – конкурса, критерии отбора участников и экспертизы деятельности клубов.</w:t>
      </w:r>
    </w:p>
    <w:p w:rsidR="00C44A69" w:rsidRPr="00C44A69" w:rsidRDefault="00C44A69" w:rsidP="00C4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 xml:space="preserve">3. Организаторами Конкурса являются комитет по делам молодежи Костромской области, областное государственное бюджетное учреждение «Молодежный центр «Кострома» (далее – организаторы). </w:t>
      </w:r>
    </w:p>
    <w:p w:rsidR="00C44A69" w:rsidRPr="00C44A69" w:rsidRDefault="00C44A69" w:rsidP="00C4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A69" w:rsidRPr="00C44A69" w:rsidRDefault="00C44A69" w:rsidP="00C4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4. Цель Конкурса - выявление и создание условий для практической реализации инновационных программ (проектов) и направлений деятельности по работе с молодыми семьями.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1) поддержка перспективных инновационных проектов и программ в области реализации государственной семейной политики по становлению и стабилизации молодой семьи;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 xml:space="preserve">2) осуществление  организационно-методической и информационной помощи в создании и функционировании центров и клубов «Молодая семья»;  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 xml:space="preserve"> 3) формирование банка программ деятельности клубов «Молодая семья» и органов, осуществляющих управление в сфере молодежной политики, направленных на оказание всесторонней поддержки молодых семей.</w:t>
      </w:r>
    </w:p>
    <w:p w:rsidR="00C44A69" w:rsidRPr="00C44A69" w:rsidRDefault="00C44A69" w:rsidP="00C44A69">
      <w:pPr>
        <w:pStyle w:val="a7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 xml:space="preserve"> </w:t>
      </w:r>
    </w:p>
    <w:p w:rsidR="00C44A69" w:rsidRPr="00C44A69" w:rsidRDefault="00C44A69" w:rsidP="00C44A69">
      <w:pPr>
        <w:pStyle w:val="a7"/>
        <w:shd w:val="clear" w:color="auto" w:fill="FFFFFF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Глава 3. УЧАСТНИКИ КОНКУРСА</w:t>
      </w:r>
    </w:p>
    <w:p w:rsidR="00C44A69" w:rsidRPr="00C44A69" w:rsidRDefault="00C44A69" w:rsidP="00C44A69">
      <w:pPr>
        <w:pStyle w:val="a9"/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6. В Конкурсе могут принять участие клубы «Молодая семья» муниципальных образований Костромской области,  созданные до 2016 года.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A69" w:rsidRPr="00C44A69" w:rsidRDefault="00C44A69" w:rsidP="00C4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Глава 4. ПОРЯДОК ПРОВЕДЕНИЯ КОНКУРСА</w:t>
      </w:r>
    </w:p>
    <w:p w:rsidR="00C44A69" w:rsidRPr="00C44A69" w:rsidRDefault="00C44A69" w:rsidP="00C44A6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7.</w:t>
      </w:r>
      <w:r w:rsidRPr="00C44A69">
        <w:rPr>
          <w:rFonts w:ascii="Times New Roman" w:hAnsi="Times New Roman" w:cs="Times New Roman"/>
          <w:bCs/>
          <w:sz w:val="28"/>
          <w:szCs w:val="28"/>
        </w:rPr>
        <w:t xml:space="preserve"> Настоящий Конкурс проходит в два этапа: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 этап (до 10 октября) –  сбор конкурсных документов;</w:t>
      </w:r>
    </w:p>
    <w:p w:rsidR="00C44A69" w:rsidRPr="00C44A69" w:rsidRDefault="00C44A69" w:rsidP="00C44A69">
      <w:pPr>
        <w:pStyle w:val="3"/>
        <w:spacing w:after="0"/>
        <w:ind w:left="0" w:firstLine="720"/>
        <w:jc w:val="both"/>
        <w:rPr>
          <w:bCs/>
          <w:sz w:val="28"/>
          <w:szCs w:val="28"/>
        </w:rPr>
      </w:pPr>
      <w:r w:rsidRPr="00C44A69">
        <w:rPr>
          <w:sz w:val="28"/>
          <w:szCs w:val="28"/>
        </w:rPr>
        <w:t xml:space="preserve">2 этап (11-25 октября) –  </w:t>
      </w:r>
      <w:r w:rsidRPr="00C44A69">
        <w:rPr>
          <w:bCs/>
          <w:sz w:val="28"/>
          <w:szCs w:val="28"/>
        </w:rPr>
        <w:t xml:space="preserve"> подведение итогов Конкурса.</w:t>
      </w:r>
    </w:p>
    <w:p w:rsidR="00C44A69" w:rsidRPr="00C44A69" w:rsidRDefault="00C44A69" w:rsidP="00C4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 xml:space="preserve"> </w:t>
      </w:r>
      <w:r w:rsidRPr="00C44A69">
        <w:rPr>
          <w:rFonts w:ascii="Times New Roman" w:hAnsi="Times New Roman" w:cs="Times New Roman"/>
          <w:sz w:val="28"/>
          <w:szCs w:val="28"/>
        </w:rPr>
        <w:tab/>
      </w:r>
      <w:r w:rsidRPr="00C44A69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в срок до 10 октября 2016 года необходимо </w:t>
      </w:r>
      <w:r w:rsidRPr="00C44A69">
        <w:rPr>
          <w:rFonts w:ascii="Times New Roman" w:hAnsi="Times New Roman" w:cs="Times New Roman"/>
          <w:sz w:val="28"/>
          <w:szCs w:val="28"/>
        </w:rPr>
        <w:t>представить в адрес организаторов (156014,   г. Кострома, ул. Центральная, д. 25, ОГБУ «Молодежный центр «Кострома» и на электронный адрес </w:t>
      </w:r>
      <w:hyperlink r:id="rId5" w:history="1"/>
      <w:hyperlink r:id="rId6" w:history="1">
        <w:r w:rsidRPr="00C44A69">
          <w:rPr>
            <w:rStyle w:val="a3"/>
            <w:rFonts w:ascii="Times New Roman" w:hAnsi="Times New Roman" w:cs="Times New Roman"/>
            <w:sz w:val="28"/>
            <w:szCs w:val="28"/>
          </w:rPr>
          <w:t>mckostroma@yandex.ru</w:t>
        </w:r>
      </w:hyperlink>
      <w:r w:rsidRPr="00C44A69">
        <w:rPr>
          <w:rFonts w:ascii="Times New Roman" w:hAnsi="Times New Roman" w:cs="Times New Roman"/>
          <w:sz w:val="28"/>
          <w:szCs w:val="28"/>
        </w:rPr>
        <w:t>.) следующие документы:</w:t>
      </w:r>
    </w:p>
    <w:p w:rsidR="00C44A69" w:rsidRPr="00C44A69" w:rsidRDefault="00C44A69" w:rsidP="00C4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- Положение о Клубе;</w:t>
      </w:r>
    </w:p>
    <w:p w:rsidR="00C44A69" w:rsidRPr="00C44A69" w:rsidRDefault="00C44A69" w:rsidP="00C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- программу деятельности Клуба (перспективный план) на 2016 год;</w:t>
      </w:r>
    </w:p>
    <w:p w:rsidR="00C44A69" w:rsidRPr="00C44A69" w:rsidRDefault="00C44A69" w:rsidP="00C4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lastRenderedPageBreak/>
        <w:t>- собственные методические разработки, сценарии мероприятий;</w:t>
      </w:r>
    </w:p>
    <w:p w:rsidR="00C44A69" w:rsidRPr="00C44A69" w:rsidRDefault="00C44A69" w:rsidP="00C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- фотоматериалы и публикации в СМИ о деятельности Клуба.</w:t>
      </w:r>
    </w:p>
    <w:p w:rsidR="00C44A69" w:rsidRPr="00C44A69" w:rsidRDefault="00C44A69" w:rsidP="00C44A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FD7"/>
        </w:rPr>
      </w:pPr>
    </w:p>
    <w:p w:rsidR="00C44A69" w:rsidRPr="00C44A69" w:rsidRDefault="00C44A69" w:rsidP="00C4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Глава 5. КРИТЕРИИ ОЦЕНКИ КОНКУРСА</w:t>
      </w:r>
    </w:p>
    <w:p w:rsidR="00C44A69" w:rsidRPr="00C44A69" w:rsidRDefault="00C44A69" w:rsidP="00C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8. Критерии оценки Конкурса:</w:t>
      </w:r>
    </w:p>
    <w:p w:rsidR="00C44A69" w:rsidRPr="00C44A69" w:rsidRDefault="00C44A69" w:rsidP="00C44A69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наличие комплексной программы (перспективного плана) по укреплению и поддержке молодой семьи;</w:t>
      </w:r>
    </w:p>
    <w:p w:rsidR="00C44A69" w:rsidRPr="00C44A69" w:rsidRDefault="00C44A69" w:rsidP="00C44A69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наличие Положения о клубе «Молодая семья»;</w:t>
      </w:r>
    </w:p>
    <w:p w:rsidR="00C44A69" w:rsidRPr="00C44A69" w:rsidRDefault="00C44A69" w:rsidP="00C44A69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комплексный  подход  и перспективное планирование деятельности клуба «Молодая семья»;</w:t>
      </w:r>
    </w:p>
    <w:p w:rsidR="00C44A69" w:rsidRPr="00C44A69" w:rsidRDefault="00C44A69" w:rsidP="00C44A69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наличие собственных методических материалов;</w:t>
      </w:r>
    </w:p>
    <w:p w:rsidR="00C44A69" w:rsidRPr="00C44A69" w:rsidRDefault="00C44A69" w:rsidP="00C44A69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участие членов клуба в мероприятиях, организуемых в муниципальном образовании;</w:t>
      </w:r>
    </w:p>
    <w:p w:rsidR="00C44A69" w:rsidRPr="00C44A69" w:rsidRDefault="00C44A69" w:rsidP="00C44A69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популярность клуба по месту образования.</w:t>
      </w:r>
    </w:p>
    <w:p w:rsidR="00C44A69" w:rsidRPr="00C44A69" w:rsidRDefault="00C44A69" w:rsidP="00C4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A69" w:rsidRPr="00C44A69" w:rsidRDefault="00C44A69" w:rsidP="00C4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Глава 6.  ЭКСПЕРТНЫЙ СОВЕТ КОНКУРСА</w:t>
      </w:r>
    </w:p>
    <w:p w:rsidR="00C44A69" w:rsidRPr="00C44A69" w:rsidRDefault="00C44A69" w:rsidP="00C44A6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9. Состав Экспертного совета Конкурса утверждается приказом комитета по делам молодежи Костромской области.</w:t>
      </w:r>
    </w:p>
    <w:p w:rsidR="00C44A69" w:rsidRPr="00C44A69" w:rsidRDefault="00C44A69" w:rsidP="00C44A6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10. Экспертный совет Конкурса состоит из председателя, заместителя председателя, секретаря, членов экспертного совета.</w:t>
      </w:r>
    </w:p>
    <w:p w:rsidR="00C44A69" w:rsidRPr="00C44A69" w:rsidRDefault="00C44A69" w:rsidP="00C44A6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11. Экспертный совет Конкурса осуществляет следующие функции: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1)  в соответствии с критериями смотра-конкурса определяет программы-победители;</w:t>
      </w:r>
    </w:p>
    <w:p w:rsidR="00C44A69" w:rsidRPr="00C44A69" w:rsidRDefault="00C44A69" w:rsidP="00C44A6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>2) информирует организаторов о ходе и итогах конкурса.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10. Оценка деятельности клубов производится Экспертным советом Конкурса по 10-балльной системе путем заполнения листов оценки.</w:t>
      </w:r>
    </w:p>
    <w:p w:rsidR="00C44A69" w:rsidRPr="00C44A69" w:rsidRDefault="00C44A69" w:rsidP="00C4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11. Экспертный совет Конкурса вправе решать вопросы, относящиеся к его компетенции, если в заседании экспертного совета примет участие не менее 2/3 его членов.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12. Результаты работы экспертного совета оформляются в виде протокола и подписываются председателем и секретарем экспертного совета.</w:t>
      </w:r>
    </w:p>
    <w:p w:rsidR="00C44A69" w:rsidRPr="00C44A69" w:rsidRDefault="00C44A69" w:rsidP="00C44A6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4A69">
        <w:rPr>
          <w:rFonts w:ascii="Times New Roman" w:hAnsi="Times New Roman"/>
          <w:sz w:val="28"/>
          <w:szCs w:val="28"/>
        </w:rPr>
        <w:t xml:space="preserve"> 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Глава 7</w:t>
      </w:r>
      <w:r w:rsidRPr="00C44A6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Pr="00C44A69">
        <w:rPr>
          <w:rFonts w:ascii="Times New Roman" w:hAnsi="Times New Roman" w:cs="Times New Roman"/>
          <w:bCs/>
          <w:sz w:val="28"/>
          <w:szCs w:val="28"/>
        </w:rPr>
        <w:t>ПОДВЕДЕНИЕ ИТОГОВ КОНКУРСА</w:t>
      </w:r>
    </w:p>
    <w:p w:rsidR="00C44A69" w:rsidRPr="00C44A69" w:rsidRDefault="00C44A69" w:rsidP="00C44A69">
      <w:pPr>
        <w:shd w:val="clear" w:color="auto" w:fill="FFFFFF"/>
        <w:tabs>
          <w:tab w:val="left" w:pos="115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bCs/>
          <w:sz w:val="28"/>
          <w:szCs w:val="28"/>
        </w:rPr>
        <w:t>13. Экспертный совет Конкурса определяет призовые места  (1,2,3 место).</w:t>
      </w:r>
      <w:r w:rsidRPr="00C4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4A69">
        <w:rPr>
          <w:rFonts w:ascii="Times New Roman" w:hAnsi="Times New Roman" w:cs="Times New Roman"/>
          <w:bCs/>
          <w:sz w:val="28"/>
          <w:szCs w:val="28"/>
        </w:rPr>
        <w:t xml:space="preserve">14. Лучшими признаются Клубы, получившие наибольшее количество баллов по оценке членов </w:t>
      </w:r>
      <w:r w:rsidRPr="00C44A69">
        <w:rPr>
          <w:rFonts w:ascii="Times New Roman" w:hAnsi="Times New Roman" w:cs="Times New Roman"/>
          <w:sz w:val="28"/>
          <w:szCs w:val="28"/>
        </w:rPr>
        <w:t>экспертного  совета</w:t>
      </w:r>
      <w:r w:rsidRPr="00C44A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4A69">
        <w:rPr>
          <w:rFonts w:ascii="Times New Roman" w:hAnsi="Times New Roman" w:cs="Times New Roman"/>
          <w:bCs/>
          <w:sz w:val="28"/>
          <w:szCs w:val="28"/>
        </w:rPr>
        <w:t xml:space="preserve">15. Если участники конкурса набрали одинаковое количество баллов, решение принимается открытым голосованием.  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4A69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C44A69">
        <w:rPr>
          <w:rFonts w:ascii="Times New Roman" w:hAnsi="Times New Roman" w:cs="Times New Roman"/>
          <w:sz w:val="28"/>
          <w:szCs w:val="28"/>
        </w:rPr>
        <w:t xml:space="preserve">Экспертный  совет </w:t>
      </w:r>
      <w:r w:rsidRPr="00C44A69">
        <w:rPr>
          <w:rFonts w:ascii="Times New Roman" w:hAnsi="Times New Roman" w:cs="Times New Roman"/>
          <w:bCs/>
          <w:sz w:val="28"/>
          <w:szCs w:val="28"/>
        </w:rPr>
        <w:t>имеет право присуждать не все призовые места или делить одно призовое место между участниками конкурса.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17. Победители конкурса, занявшие  1, 2, 3 места награждаются дипломами и памятными призами; участники конкурса, по решению экспертного совета, поощрительными призами.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>29.  Призовой фонд Конкурса формируется  из средств, предусмотренных</w:t>
      </w:r>
      <w:r w:rsidRPr="00C44A69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областным государственным бюджетным учреждением «Молодежный центр «Кострома» на </w:t>
      </w:r>
      <w:r w:rsidRPr="00C44A69">
        <w:rPr>
          <w:rFonts w:ascii="Times New Roman" w:hAnsi="Times New Roman" w:cs="Times New Roman"/>
          <w:sz w:val="28"/>
          <w:szCs w:val="28"/>
        </w:rPr>
        <w:t>проведение Конкурса в  2016 году.</w:t>
      </w:r>
    </w:p>
    <w:p w:rsidR="00C44A69" w:rsidRPr="00C44A69" w:rsidRDefault="00C44A69" w:rsidP="00C44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4A69">
        <w:rPr>
          <w:rFonts w:ascii="Times New Roman" w:hAnsi="Times New Roman" w:cs="Times New Roman"/>
          <w:sz w:val="28"/>
          <w:szCs w:val="28"/>
        </w:rPr>
        <w:t xml:space="preserve">30. Допускается вручение победителям и участникам конкурса в номинациях специальных призов от спонсоров конкурса.  </w:t>
      </w:r>
    </w:p>
    <w:p w:rsidR="00DB3B7B" w:rsidRPr="00C44A69" w:rsidRDefault="00DB3B7B" w:rsidP="00C4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3B7B" w:rsidRPr="00C44A69" w:rsidSect="00C44A6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616"/>
    <w:multiLevelType w:val="hybridMultilevel"/>
    <w:tmpl w:val="774C0FDC"/>
    <w:lvl w:ilvl="0" w:tplc="5AE0D628">
      <w:start w:val="1"/>
      <w:numFmt w:val="bullet"/>
      <w:lvlText w:val="-"/>
      <w:lvlJc w:val="left"/>
      <w:pPr>
        <w:tabs>
          <w:tab w:val="num" w:pos="1167"/>
        </w:tabs>
        <w:ind w:left="1167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614A4"/>
    <w:rsid w:val="0004356F"/>
    <w:rsid w:val="00134887"/>
    <w:rsid w:val="001A6CF2"/>
    <w:rsid w:val="003449C4"/>
    <w:rsid w:val="009614A4"/>
    <w:rsid w:val="00961835"/>
    <w:rsid w:val="00C44A69"/>
    <w:rsid w:val="00DB3B7B"/>
    <w:rsid w:val="00E971B6"/>
    <w:rsid w:val="00ED6EB2"/>
    <w:rsid w:val="00F4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-subject">
    <w:name w:val="js-message-subject"/>
    <w:basedOn w:val="a0"/>
    <w:rsid w:val="009614A4"/>
  </w:style>
  <w:style w:type="character" w:styleId="a3">
    <w:name w:val="Hyperlink"/>
    <w:basedOn w:val="a0"/>
    <w:uiPriority w:val="99"/>
    <w:semiHidden/>
    <w:unhideWhenUsed/>
    <w:rsid w:val="009614A4"/>
    <w:rPr>
      <w:color w:val="0000FF"/>
      <w:u w:val="single"/>
    </w:rPr>
  </w:style>
  <w:style w:type="character" w:customStyle="1" w:styleId="b-message-headname">
    <w:name w:val="b-message-head__name"/>
    <w:basedOn w:val="a0"/>
    <w:rsid w:val="009614A4"/>
  </w:style>
  <w:style w:type="character" w:customStyle="1" w:styleId="b-message-heademail">
    <w:name w:val="b-message-head__email"/>
    <w:basedOn w:val="a0"/>
    <w:rsid w:val="009614A4"/>
  </w:style>
  <w:style w:type="character" w:customStyle="1" w:styleId="b-message-headcontactcomma">
    <w:name w:val="b-message-head__contact__comma"/>
    <w:basedOn w:val="a0"/>
    <w:rsid w:val="009614A4"/>
  </w:style>
  <w:style w:type="character" w:customStyle="1" w:styleId="apple-converted-space">
    <w:name w:val="apple-converted-space"/>
    <w:basedOn w:val="a0"/>
    <w:rsid w:val="009614A4"/>
  </w:style>
  <w:style w:type="character" w:customStyle="1" w:styleId="b-filetext">
    <w:name w:val="b-file__text"/>
    <w:basedOn w:val="a0"/>
    <w:rsid w:val="009614A4"/>
  </w:style>
  <w:style w:type="character" w:customStyle="1" w:styleId="b-filesize">
    <w:name w:val="b-file__size"/>
    <w:basedOn w:val="a0"/>
    <w:rsid w:val="009614A4"/>
  </w:style>
  <w:style w:type="character" w:customStyle="1" w:styleId="b-fileactions">
    <w:name w:val="b-file__actions"/>
    <w:basedOn w:val="a0"/>
    <w:rsid w:val="009614A4"/>
  </w:style>
  <w:style w:type="paragraph" w:styleId="a4">
    <w:name w:val="Normal (Web)"/>
    <w:basedOn w:val="a"/>
    <w:uiPriority w:val="99"/>
    <w:unhideWhenUsed/>
    <w:rsid w:val="009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4A4"/>
    <w:rPr>
      <w:rFonts w:ascii="Tahoma" w:hAnsi="Tahoma" w:cs="Tahoma"/>
      <w:sz w:val="16"/>
      <w:szCs w:val="16"/>
    </w:rPr>
  </w:style>
  <w:style w:type="character" w:customStyle="1" w:styleId="b-pseudo-link">
    <w:name w:val="b-pseudo-link"/>
    <w:basedOn w:val="a0"/>
    <w:rsid w:val="00E971B6"/>
  </w:style>
  <w:style w:type="character" w:customStyle="1" w:styleId="wmi-callto">
    <w:name w:val="wmi-callto"/>
    <w:basedOn w:val="a0"/>
    <w:rsid w:val="00E971B6"/>
  </w:style>
  <w:style w:type="paragraph" w:styleId="a7">
    <w:name w:val="List Paragraph"/>
    <w:basedOn w:val="a"/>
    <w:qFormat/>
    <w:rsid w:val="00C44A69"/>
    <w:pPr>
      <w:spacing w:after="0" w:line="36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8">
    <w:name w:val="No Spacing"/>
    <w:qFormat/>
    <w:rsid w:val="00C44A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C44A6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C44A6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44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Indent 3"/>
    <w:basedOn w:val="a"/>
    <w:link w:val="30"/>
    <w:rsid w:val="00C44A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4A6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208">
                  <w:marLeft w:val="350"/>
                  <w:marRight w:val="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0" w:color="auto"/>
                    <w:right w:val="none" w:sz="0" w:space="0" w:color="auto"/>
                  </w:divBdr>
                  <w:divsChild>
                    <w:div w:id="1411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984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2955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2337">
                              <w:marLeft w:val="864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4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93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669423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4473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59597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2162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568">
                  <w:marLeft w:val="350"/>
                  <w:marRight w:val="35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06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53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1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8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7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08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7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59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273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329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366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62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92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73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6024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823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5233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1053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1804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0383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65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kostroma@yandex.r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Inkad-acer</cp:lastModifiedBy>
  <cp:revision>2</cp:revision>
  <cp:lastPrinted>2016-09-08T06:11:00Z</cp:lastPrinted>
  <dcterms:created xsi:type="dcterms:W3CDTF">2016-09-12T11:03:00Z</dcterms:created>
  <dcterms:modified xsi:type="dcterms:W3CDTF">2016-09-12T11:03:00Z</dcterms:modified>
</cp:coreProperties>
</file>